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48" w:rsidRDefault="003F1A44" w:rsidP="007C65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A0A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REGULAMIN </w:t>
      </w:r>
    </w:p>
    <w:p w:rsidR="003F1A44" w:rsidRPr="000A0AB6" w:rsidRDefault="007C6548" w:rsidP="007C65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SZKOLNEGO </w:t>
      </w:r>
      <w:r w:rsidR="003F1A44" w:rsidRPr="000A0A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KONKUR</w:t>
      </w:r>
      <w:r w:rsidR="00F950D9" w:rsidRPr="000A0A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SU </w:t>
      </w:r>
      <w:proofErr w:type="spellStart"/>
      <w:r w:rsidR="00F950D9" w:rsidRPr="000A0A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HISTORYCZNO-LITERACKO-PLASTYCZNEGO</w:t>
      </w:r>
      <w:proofErr w:type="spellEnd"/>
    </w:p>
    <w:p w:rsidR="00F950D9" w:rsidRPr="000A0AB6" w:rsidRDefault="00F950D9" w:rsidP="007C65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A0A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PT. </w:t>
      </w:r>
      <w:r w:rsidRPr="007C654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„GDAŃSK WIDZIANY OCZAMI MŁODZIEŻY XXI WIEKU</w:t>
      </w:r>
      <w:r w:rsidRPr="000A0A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.”</w:t>
      </w:r>
    </w:p>
    <w:p w:rsidR="00F950D9" w:rsidRPr="000A0AB6" w:rsidRDefault="00F950D9" w:rsidP="00F95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950D9" w:rsidRDefault="00F950D9" w:rsidP="003F1A4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D36F4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</w:t>
      </w:r>
      <w:r w:rsidR="00DA3C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Pr="00D36F4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  <w:r w:rsidR="00783643" w:rsidRPr="00D36F4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Informacje ogólne</w:t>
      </w:r>
    </w:p>
    <w:p w:rsidR="00D36F4C" w:rsidRPr="00D36F4C" w:rsidRDefault="00D36F4C" w:rsidP="003F1A4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F950D9" w:rsidRPr="00D36F4C" w:rsidRDefault="00783643" w:rsidP="003F1A4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>Uczestnicy</w:t>
      </w:r>
      <w:r w:rsidR="00D36F4C" w:rsidRP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</w:t>
      </w:r>
      <w:r w:rsidRP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>onkursu wykonują pracę plastyczną, literacką lub historyczną związaną z Gdańskiem.</w:t>
      </w:r>
    </w:p>
    <w:p w:rsidR="00783643" w:rsidRPr="00D36F4C" w:rsidRDefault="00783643" w:rsidP="003F1A44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>Uczniowie wykonują:</w:t>
      </w:r>
    </w:p>
    <w:p w:rsidR="00783643" w:rsidRPr="00D36F4C" w:rsidRDefault="00BF0245" w:rsidP="0078364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Mural z symbolami Gdańska lub </w:t>
      </w:r>
      <w:r w:rsidR="00783643" w:rsidRPr="00D36F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projekt herbu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w nowym wydaniu </w:t>
      </w:r>
      <w:r w:rsidR="00783643" w:rsidRPr="00D36F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(kat. plastyczna);</w:t>
      </w:r>
    </w:p>
    <w:p w:rsidR="00783643" w:rsidRPr="00D36F4C" w:rsidRDefault="00783643" w:rsidP="0078364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D36F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Opowiadanie lub </w:t>
      </w:r>
      <w:proofErr w:type="spellStart"/>
      <w:r w:rsidRPr="00D36F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blog</w:t>
      </w:r>
      <w:proofErr w:type="spellEnd"/>
      <w:r w:rsidRPr="00D36F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– temat „Z wizytą w Gdańsku” (kat. literacka); </w:t>
      </w:r>
    </w:p>
    <w:p w:rsidR="00783643" w:rsidRPr="00D36F4C" w:rsidRDefault="00BF0245" w:rsidP="0078364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Broszura</w:t>
      </w:r>
      <w:r w:rsidR="001213B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: „Ważna postać związana z Gdańskiem”</w:t>
      </w:r>
      <w:r w:rsidR="00D36F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(ka</w:t>
      </w:r>
      <w:r w:rsidR="00D36F4C" w:rsidRPr="00D36F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t.</w:t>
      </w:r>
      <w:r w:rsidR="00D36F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D36F4C" w:rsidRPr="00D36F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historyczna)</w:t>
      </w:r>
      <w:r w:rsidR="001213B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</w:p>
    <w:p w:rsidR="00D36F4C" w:rsidRPr="00D36F4C" w:rsidRDefault="00D36F4C" w:rsidP="00D36F4C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D36F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Każdy uczestnik może wykonać </w:t>
      </w:r>
      <w:r w:rsidRPr="00D36F4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pl-PL"/>
        </w:rPr>
        <w:t xml:space="preserve">jedną </w:t>
      </w:r>
      <w:r w:rsidRPr="00D36F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pracę w </w:t>
      </w:r>
      <w:r w:rsidRPr="00D36F4C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pl-PL"/>
        </w:rPr>
        <w:t>jednej</w:t>
      </w:r>
      <w:r w:rsidRPr="00D36F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, wybranej przez siebie kategorii.</w:t>
      </w:r>
    </w:p>
    <w:p w:rsidR="00D36F4C" w:rsidRPr="00D36F4C" w:rsidRDefault="00D36F4C" w:rsidP="00D36F4C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3F1A44" w:rsidRPr="003F1A44" w:rsidRDefault="00D36F4C" w:rsidP="003F1A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§ 2. </w:t>
      </w:r>
      <w:r w:rsidR="003F1A44" w:rsidRPr="003F1A4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Cele konkursu</w:t>
      </w:r>
    </w:p>
    <w:p w:rsidR="003F1A44" w:rsidRPr="003F1A44" w:rsidRDefault="003F1A44" w:rsidP="003F1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Rozwijanie umiejętności literackich oraz plastycznych uczniów.</w:t>
      </w:r>
    </w:p>
    <w:p w:rsidR="003F1A44" w:rsidRPr="003F1A44" w:rsidRDefault="003F1A44" w:rsidP="003F1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Pobudzanie wyobraźni i kreatywnego myślenia.</w:t>
      </w:r>
    </w:p>
    <w:p w:rsidR="003F1A44" w:rsidRPr="003F1A44" w:rsidRDefault="003F1A44" w:rsidP="003F1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Rozwijanie wiedzy na temat znanych postaci historycznych związanych z Gdańskiem.</w:t>
      </w:r>
    </w:p>
    <w:p w:rsidR="003F1A44" w:rsidRPr="003F1A44" w:rsidRDefault="003F1A44" w:rsidP="003F1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Promowanie kultury i estetyki wypowiedzi artystycznej.</w:t>
      </w:r>
    </w:p>
    <w:p w:rsidR="003F1A44" w:rsidRPr="003F1A44" w:rsidRDefault="00D36F4C" w:rsidP="003F1A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3.</w:t>
      </w:r>
      <w:r w:rsidR="003F1A44" w:rsidRPr="003F1A4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Organizatorzy i uczestnicy</w:t>
      </w:r>
    </w:p>
    <w:p w:rsidR="003F1A44" w:rsidRPr="003F1A44" w:rsidRDefault="003F1A44" w:rsidP="003F1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Organizatorami są nauczyciele </w:t>
      </w:r>
      <w:r w:rsidR="00F950D9" w:rsidRP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uczący w </w:t>
      </w:r>
      <w:r w:rsidRP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ZSP6 </w:t>
      </w:r>
      <w:r w:rsidR="00F950D9" w:rsidRP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>w Gdańsku</w:t>
      </w:r>
      <w:r w:rsidRP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: </w:t>
      </w:r>
      <w:r w:rsidRPr="00D36F4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Dorota Maleszka, Marcin Strzyżewski i Dominika </w:t>
      </w:r>
      <w:proofErr w:type="spellStart"/>
      <w:r w:rsidRPr="00D36F4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Pałkowska</w:t>
      </w:r>
      <w:proofErr w:type="spellEnd"/>
      <w:r w:rsidRPr="00D36F4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</w:p>
    <w:p w:rsidR="003F1A44" w:rsidRPr="003F1A44" w:rsidRDefault="003F1A44" w:rsidP="003F1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Konkurs skierowany jest do uczniów klas </w:t>
      </w:r>
      <w:r w:rsidR="00F950D9" w:rsidRP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>IV-VIII,  uczęszczających do Zespołu Szkolno-Przedszkolnego</w:t>
      </w:r>
      <w:r w:rsidR="00F950D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nr 6 w Gdańsku.</w:t>
      </w:r>
    </w:p>
    <w:p w:rsidR="003F1A44" w:rsidRPr="003F1A44" w:rsidRDefault="00D36F4C" w:rsidP="003F1A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4.</w:t>
      </w:r>
      <w:r w:rsidR="003F1A44" w:rsidRPr="003F1A4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Zasady konkursu</w:t>
      </w:r>
    </w:p>
    <w:p w:rsidR="003F1A44" w:rsidRPr="003F1A44" w:rsidRDefault="003F1A44" w:rsidP="003F1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Praca plastyczna:</w:t>
      </w: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BF0245" w:rsidRPr="001213B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format A4 lub </w:t>
      </w:r>
      <w:r w:rsidRPr="001213B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A3, technika </w:t>
      </w:r>
      <w:r w:rsidR="001213B8" w:rsidRPr="001213B8">
        <w:rPr>
          <w:rFonts w:ascii="Times New Roman" w:eastAsia="Times New Roman" w:hAnsi="Times New Roman" w:cs="Times New Roman"/>
          <w:sz w:val="26"/>
          <w:szCs w:val="26"/>
          <w:lang w:eastAsia="pl-PL"/>
        </w:rPr>
        <w:t>płaska: rysunek w kolorze(kredki, mazaki, tusz), malarstwo (farby wodne, blok usztywniony, bez farb olejnych), elementy obowiązkowe : napis Gdańsk + grafika symboli naszego miasta</w:t>
      </w:r>
    </w:p>
    <w:p w:rsidR="003F1A44" w:rsidRDefault="003F1A44" w:rsidP="003F1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Praca literacka:</w:t>
      </w: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objętość do 2 stron</w:t>
      </w:r>
      <w:r w:rsid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format</w:t>
      </w:r>
      <w:r w:rsid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 </w:t>
      </w: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A4, czcionka Times New Roman, rozmiar 13, interlinia 1,15.</w:t>
      </w:r>
    </w:p>
    <w:p w:rsidR="00F950D9" w:rsidRPr="001213B8" w:rsidRDefault="00F950D9" w:rsidP="003F1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Praca historyczna</w:t>
      </w:r>
      <w:r w:rsidR="00D36F4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BF0245" w:rsidRPr="001213B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Format A3, informacje dotyczące wybranej postaci związanej z Gdańskiem, jej dokonania, powiązania z Gdańskiem, zdjęcia rysunki.</w:t>
      </w:r>
    </w:p>
    <w:p w:rsidR="003F1A44" w:rsidRPr="003F1A44" w:rsidRDefault="001213B8" w:rsidP="003F1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Każda praca powinna być opisana - </w:t>
      </w:r>
      <w:r w:rsidR="003F1A44"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imię i nazwisko autora, klasa.</w:t>
      </w:r>
    </w:p>
    <w:p w:rsidR="003F1A44" w:rsidRPr="003F1A44" w:rsidRDefault="003F1A44" w:rsidP="003F1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Prace należy składać do dnia </w:t>
      </w:r>
      <w:r w:rsid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>7.05.2026 w sali</w:t>
      </w: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36F4C">
        <w:rPr>
          <w:rFonts w:ascii="Times New Roman" w:eastAsia="Times New Roman" w:hAnsi="Times New Roman" w:cs="Times New Roman"/>
          <w:sz w:val="26"/>
          <w:szCs w:val="26"/>
          <w:lang w:eastAsia="pl-PL"/>
        </w:rPr>
        <w:t>…</w:t>
      </w:r>
    </w:p>
    <w:p w:rsidR="003F1A44" w:rsidRPr="003F1A44" w:rsidRDefault="00D36F4C" w:rsidP="003F1A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5.</w:t>
      </w:r>
      <w:r w:rsidR="003F1A44" w:rsidRPr="003F1A4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Kryteria oceny</w:t>
      </w:r>
      <w:r w:rsidR="003F1A44"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Komisja powołana przez organizatorów oceni prace według:</w:t>
      </w:r>
    </w:p>
    <w:p w:rsidR="003F1A44" w:rsidRPr="003F1A44" w:rsidRDefault="003F1A44" w:rsidP="003F1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Zgodności z tematem konkursu.</w:t>
      </w:r>
    </w:p>
    <w:p w:rsidR="003F1A44" w:rsidRPr="003F1A44" w:rsidRDefault="003F1A44" w:rsidP="003F1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Oryginalności i kreatywności.</w:t>
      </w:r>
    </w:p>
    <w:p w:rsidR="003F1A44" w:rsidRPr="003F1A44" w:rsidRDefault="003F1A44" w:rsidP="003F1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Samodzielności wykonania.</w:t>
      </w:r>
    </w:p>
    <w:p w:rsidR="003F1A44" w:rsidRPr="003F1A44" w:rsidRDefault="003F1A44" w:rsidP="003F1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Estetyki (prace plastyczne) / poprawności językowej  i merytorycznej (prace literackie).</w:t>
      </w:r>
    </w:p>
    <w:p w:rsidR="003F1A44" w:rsidRPr="003F1A44" w:rsidRDefault="00DA3CF6" w:rsidP="003F1A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6</w:t>
      </w:r>
      <w:r w:rsidR="003F1A44" w:rsidRPr="003F1A4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 Nagrody i rozstrzygnięcie</w:t>
      </w:r>
    </w:p>
    <w:p w:rsidR="003F1A44" w:rsidRPr="003F1A44" w:rsidRDefault="003F1A44" w:rsidP="003F1A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Wyniki zostaną ogłoszone do dnia </w:t>
      </w:r>
      <w:r w:rsidR="00DA3CF6">
        <w:rPr>
          <w:rFonts w:ascii="Times New Roman" w:eastAsia="Times New Roman" w:hAnsi="Times New Roman" w:cs="Times New Roman"/>
          <w:sz w:val="26"/>
          <w:szCs w:val="26"/>
          <w:lang w:eastAsia="pl-PL"/>
        </w:rPr>
        <w:t>22.05.2026</w:t>
      </w: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stronie internetowej szkoły.</w:t>
      </w:r>
    </w:p>
    <w:p w:rsidR="003F1A44" w:rsidRPr="003F1A44" w:rsidRDefault="003F1A44" w:rsidP="003F1A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Najlepsze prace zostaną nagrodzone dyplomami i nagrodami rzeczowymi.</w:t>
      </w:r>
    </w:p>
    <w:p w:rsidR="003F1A44" w:rsidRPr="003F1A44" w:rsidRDefault="00DA3CF6" w:rsidP="003F1A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Nagrody będą przyznawane w </w:t>
      </w:r>
      <w:r w:rsidR="003F1A44"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trzech kategoriach (plastycznej, historycznej i literackiej) z podziałem na klasy:</w:t>
      </w:r>
    </w:p>
    <w:p w:rsidR="003F1A44" w:rsidRPr="003F1A44" w:rsidRDefault="003F1A44" w:rsidP="003F1A44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IV-V</w:t>
      </w:r>
    </w:p>
    <w:p w:rsidR="003F1A44" w:rsidRPr="003F1A44" w:rsidRDefault="003F1A44" w:rsidP="003F1A44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VI-VIII</w:t>
      </w:r>
    </w:p>
    <w:p w:rsidR="003F1A44" w:rsidRPr="003F1A44" w:rsidRDefault="003F1A44" w:rsidP="003F1A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Prace zostaną zaprezentowane na wystawie szkolnej.</w:t>
      </w:r>
    </w:p>
    <w:p w:rsidR="003F1A44" w:rsidRPr="003F1A44" w:rsidRDefault="00DA3CF6" w:rsidP="003F1A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§ 7</w:t>
      </w:r>
      <w:r w:rsidR="003F1A44" w:rsidRPr="003F1A4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 Postanowienia końcowe</w:t>
      </w:r>
    </w:p>
    <w:p w:rsidR="003F1A44" w:rsidRPr="003F1A44" w:rsidRDefault="003F1A44" w:rsidP="003F1A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Prace zgłoszone do konkursu przechodzą na własność organizatora.</w:t>
      </w:r>
    </w:p>
    <w:p w:rsidR="003F1A44" w:rsidRPr="003F1A44" w:rsidRDefault="003F1A44" w:rsidP="003F1A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Udział w konkursie jest równoznaczny z akceptacją regulaminu i zgodą na przetwarzanie danych osobowych autora (RODO) oraz wykorzystanie wizerunku pracy.</w:t>
      </w:r>
    </w:p>
    <w:p w:rsidR="003F1A44" w:rsidRPr="003F1A44" w:rsidRDefault="003F1A44" w:rsidP="003F1A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F1A44">
        <w:rPr>
          <w:rFonts w:ascii="Times New Roman" w:eastAsia="Times New Roman" w:hAnsi="Times New Roman" w:cs="Times New Roman"/>
          <w:sz w:val="26"/>
          <w:szCs w:val="26"/>
          <w:lang w:eastAsia="pl-PL"/>
        </w:rPr>
        <w:t>Prace niesamodzielne lub niespełniające wymogów formalnych nie będą oceniane.</w:t>
      </w:r>
    </w:p>
    <w:p w:rsidR="00E013A0" w:rsidRPr="003F1A44" w:rsidRDefault="00E013A0" w:rsidP="003F1A4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013A0" w:rsidRPr="003F1A44" w:rsidSect="003F1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2073"/>
    <w:multiLevelType w:val="hybridMultilevel"/>
    <w:tmpl w:val="B3BE10C6"/>
    <w:lvl w:ilvl="0" w:tplc="9020C23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812A3"/>
    <w:multiLevelType w:val="multilevel"/>
    <w:tmpl w:val="70E2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56C96"/>
    <w:multiLevelType w:val="multilevel"/>
    <w:tmpl w:val="A502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D119C"/>
    <w:multiLevelType w:val="multilevel"/>
    <w:tmpl w:val="8D068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B7227D"/>
    <w:multiLevelType w:val="multilevel"/>
    <w:tmpl w:val="3C46A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B65482"/>
    <w:multiLevelType w:val="multilevel"/>
    <w:tmpl w:val="A176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6C575F"/>
    <w:multiLevelType w:val="multilevel"/>
    <w:tmpl w:val="610A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854C2"/>
    <w:multiLevelType w:val="hybridMultilevel"/>
    <w:tmpl w:val="76A06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1A44"/>
    <w:rsid w:val="000A0AB6"/>
    <w:rsid w:val="001213B8"/>
    <w:rsid w:val="003F1A44"/>
    <w:rsid w:val="00783643"/>
    <w:rsid w:val="007C6548"/>
    <w:rsid w:val="00BF0245"/>
    <w:rsid w:val="00C65A61"/>
    <w:rsid w:val="00D20C57"/>
    <w:rsid w:val="00D36F4C"/>
    <w:rsid w:val="00DA3CF6"/>
    <w:rsid w:val="00E013A0"/>
    <w:rsid w:val="00F9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F1A44"/>
    <w:rPr>
      <w:b/>
      <w:bCs/>
    </w:rPr>
  </w:style>
  <w:style w:type="character" w:customStyle="1" w:styleId="t286pc">
    <w:name w:val="t286pc"/>
    <w:basedOn w:val="Domylnaczcionkaakapitu"/>
    <w:rsid w:val="003F1A44"/>
  </w:style>
  <w:style w:type="character" w:styleId="Uwydatnienie">
    <w:name w:val="Emphasis"/>
    <w:basedOn w:val="Domylnaczcionkaakapitu"/>
    <w:uiPriority w:val="20"/>
    <w:qFormat/>
    <w:rsid w:val="003F1A44"/>
    <w:rPr>
      <w:i/>
      <w:iCs/>
    </w:rPr>
  </w:style>
  <w:style w:type="paragraph" w:styleId="Akapitzlist">
    <w:name w:val="List Paragraph"/>
    <w:basedOn w:val="Normalny"/>
    <w:uiPriority w:val="34"/>
    <w:qFormat/>
    <w:rsid w:val="003F1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Azumi</dc:creator>
  <cp:lastModifiedBy>Azumi</cp:lastModifiedBy>
  <cp:revision>5</cp:revision>
  <dcterms:created xsi:type="dcterms:W3CDTF">2026-04-03T15:17:00Z</dcterms:created>
  <dcterms:modified xsi:type="dcterms:W3CDTF">2026-04-13T16:48:00Z</dcterms:modified>
</cp:coreProperties>
</file>